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B5F" w:rsidRDefault="00004B1C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3</w:t>
      </w:r>
      <w:r>
        <w:rPr>
          <w:rFonts w:ascii="黑体" w:eastAsia="黑体" w:hAnsi="黑体" w:cs="黑体" w:hint="eastAsia"/>
          <w:sz w:val="32"/>
          <w:szCs w:val="32"/>
        </w:rPr>
        <w:t>：</w:t>
      </w:r>
    </w:p>
    <w:p w:rsidR="00146B5F" w:rsidRDefault="00004B1C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诚信参与市场调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查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及诚信报价承诺书</w:t>
      </w:r>
    </w:p>
    <w:p w:rsidR="00146B5F" w:rsidRDefault="00146B5F">
      <w:pPr>
        <w:spacing w:line="560" w:lineRule="exact"/>
        <w:ind w:leftChars="-257" w:left="-540" w:firstLineChars="200" w:firstLine="640"/>
        <w:rPr>
          <w:rFonts w:ascii="仿宋" w:eastAsia="仿宋" w:hAnsi="仿宋" w:cs="仿宋"/>
          <w:sz w:val="32"/>
          <w:szCs w:val="32"/>
        </w:rPr>
      </w:pPr>
    </w:p>
    <w:p w:rsidR="00146B5F" w:rsidRDefault="00004B1C">
      <w:pPr>
        <w:spacing w:line="52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致：</w:t>
      </w:r>
      <w:r>
        <w:rPr>
          <w:rFonts w:ascii="仿宋" w:eastAsia="仿宋" w:hAnsi="仿宋" w:cs="仿宋" w:hint="eastAsia"/>
          <w:sz w:val="32"/>
          <w:szCs w:val="32"/>
        </w:rPr>
        <w:t>惠州市第三人民医院</w:t>
      </w:r>
    </w:p>
    <w:p w:rsidR="00146B5F" w:rsidRDefault="00004B1C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本公司郑重承诺：</w:t>
      </w:r>
    </w:p>
    <w:p w:rsidR="00146B5F" w:rsidRDefault="00004B1C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一、遵守政府采购法律、法规和规章制度，维护采购市场秩序和公平竞争环境；</w:t>
      </w:r>
    </w:p>
    <w:p w:rsidR="00146B5F" w:rsidRDefault="00004B1C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二、依法诚信认真对待医院本次市场调研活动，自觉维护医院的合法权益；</w:t>
      </w:r>
    </w:p>
    <w:p w:rsidR="00146B5F" w:rsidRDefault="00004B1C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三、不恶意竞价，调</w:t>
      </w:r>
      <w:r>
        <w:rPr>
          <w:rFonts w:ascii="仿宋" w:eastAsia="仿宋" w:hAnsi="仿宋" w:cs="仿宋" w:hint="eastAsia"/>
          <w:sz w:val="32"/>
          <w:szCs w:val="32"/>
        </w:rPr>
        <w:t>查</w:t>
      </w:r>
      <w:r>
        <w:rPr>
          <w:rFonts w:ascii="仿宋" w:eastAsia="仿宋" w:hAnsi="仿宋" w:cs="仿宋" w:hint="eastAsia"/>
          <w:sz w:val="32"/>
          <w:szCs w:val="32"/>
        </w:rPr>
        <w:t>报价真实有效且可依法提供相应货物</w:t>
      </w:r>
      <w:r>
        <w:rPr>
          <w:rFonts w:ascii="仿宋" w:eastAsia="仿宋" w:hAnsi="仿宋" w:cs="仿宋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</w:rPr>
        <w:t>服务</w:t>
      </w:r>
      <w:r>
        <w:rPr>
          <w:rFonts w:ascii="仿宋" w:eastAsia="仿宋" w:hAnsi="仿宋" w:cs="仿宋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</w:rPr>
        <w:t>工程，调</w:t>
      </w:r>
      <w:r>
        <w:rPr>
          <w:rFonts w:ascii="仿宋" w:eastAsia="仿宋" w:hAnsi="仿宋" w:cs="仿宋" w:hint="eastAsia"/>
          <w:sz w:val="32"/>
          <w:szCs w:val="32"/>
        </w:rPr>
        <w:t>查</w:t>
      </w:r>
      <w:r>
        <w:rPr>
          <w:rFonts w:ascii="仿宋" w:eastAsia="仿宋" w:hAnsi="仿宋" w:cs="仿宋" w:hint="eastAsia"/>
          <w:sz w:val="32"/>
          <w:szCs w:val="32"/>
        </w:rPr>
        <w:t>报价与投标价不会差异巨大；</w:t>
      </w:r>
    </w:p>
    <w:p w:rsidR="00146B5F" w:rsidRDefault="00004B1C">
      <w:pPr>
        <w:pStyle w:val="a"/>
        <w:numPr>
          <w:ilvl w:val="0"/>
          <w:numId w:val="0"/>
        </w:numPr>
        <w:spacing w:after="0"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四、对于本次调研，我司不存在以下情形：</w:t>
      </w:r>
    </w:p>
    <w:p w:rsidR="00146B5F" w:rsidRDefault="00004B1C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单位负责人</w:t>
      </w:r>
      <w:r>
        <w:rPr>
          <w:rFonts w:ascii="仿宋" w:eastAsia="仿宋" w:hAnsi="仿宋" w:cs="仿宋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</w:rPr>
        <w:t>法人为同一人或者存在直接控股、管理关系的不同供应商参与同一项目的调</w:t>
      </w:r>
      <w:r>
        <w:rPr>
          <w:rFonts w:ascii="仿宋" w:eastAsia="仿宋" w:hAnsi="仿宋" w:cs="仿宋" w:hint="eastAsia"/>
          <w:sz w:val="32"/>
          <w:szCs w:val="32"/>
        </w:rPr>
        <w:t>查</w:t>
      </w:r>
      <w:r>
        <w:rPr>
          <w:rFonts w:ascii="仿宋" w:eastAsia="仿宋" w:hAnsi="仿宋" w:cs="仿宋" w:hint="eastAsia"/>
          <w:sz w:val="32"/>
          <w:szCs w:val="32"/>
        </w:rPr>
        <w:t>；</w:t>
      </w:r>
    </w:p>
    <w:p w:rsidR="00146B5F" w:rsidRDefault="00004B1C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</w:t>
      </w:r>
      <w:r>
        <w:rPr>
          <w:rFonts w:ascii="仿宋" w:eastAsia="仿宋" w:hAnsi="仿宋" w:cs="仿宋" w:hint="eastAsia"/>
          <w:sz w:val="32"/>
          <w:szCs w:val="32"/>
        </w:rPr>
        <w:t>我司不是为该调</w:t>
      </w:r>
      <w:r>
        <w:rPr>
          <w:rFonts w:ascii="仿宋" w:eastAsia="仿宋" w:hAnsi="仿宋" w:cs="仿宋" w:hint="eastAsia"/>
          <w:sz w:val="32"/>
          <w:szCs w:val="32"/>
        </w:rPr>
        <w:t>查</w:t>
      </w:r>
      <w:r>
        <w:rPr>
          <w:rFonts w:ascii="仿宋" w:eastAsia="仿宋" w:hAnsi="仿宋" w:cs="仿宋" w:hint="eastAsia"/>
          <w:sz w:val="32"/>
          <w:szCs w:val="32"/>
        </w:rPr>
        <w:t>项目提供整体设计、规范编制或者项目管理、监理、检测等服务的供应商；</w:t>
      </w:r>
    </w:p>
    <w:p w:rsidR="00146B5F" w:rsidRDefault="00004B1C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</w:t>
      </w:r>
      <w:r>
        <w:rPr>
          <w:rFonts w:ascii="仿宋" w:eastAsia="仿宋" w:hAnsi="仿宋" w:cs="仿宋" w:hint="eastAsia"/>
          <w:sz w:val="32"/>
          <w:szCs w:val="32"/>
        </w:rPr>
        <w:t>涉及围猎标的或陪标或围标的法律规定禁止的情况等。</w:t>
      </w:r>
    </w:p>
    <w:p w:rsidR="00146B5F" w:rsidRDefault="00004B1C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五、主动接受医院及相关监督管理部门的监督检查。</w:t>
      </w:r>
    </w:p>
    <w:p w:rsidR="00146B5F" w:rsidRDefault="00004B1C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本公司若有违反本承诺内容的行为</w:t>
      </w: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，愿意承担相应的后果和法律责任。</w:t>
      </w:r>
      <w:r>
        <w:rPr>
          <w:rFonts w:ascii="仿宋" w:eastAsia="仿宋" w:hAnsi="仿宋" w:cs="仿宋" w:hint="eastAsia"/>
          <w:sz w:val="32"/>
          <w:szCs w:val="32"/>
        </w:rPr>
        <w:t> </w:t>
      </w:r>
    </w:p>
    <w:p w:rsidR="00146B5F" w:rsidRDefault="00146B5F">
      <w:pPr>
        <w:adjustRightInd w:val="0"/>
        <w:snapToGrid w:val="0"/>
        <w:spacing w:line="520" w:lineRule="exact"/>
        <w:rPr>
          <w:rFonts w:ascii="仿宋" w:eastAsia="仿宋" w:hAnsi="仿宋" w:cs="仿宋"/>
          <w:sz w:val="32"/>
          <w:szCs w:val="32"/>
        </w:rPr>
      </w:pPr>
    </w:p>
    <w:p w:rsidR="00146B5F" w:rsidRDefault="00004B1C">
      <w:pPr>
        <w:adjustRightInd w:val="0"/>
        <w:snapToGrid w:val="0"/>
        <w:spacing w:line="52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公司法定代表人（或法定代表人授权代表）签字：</w:t>
      </w:r>
    </w:p>
    <w:p w:rsidR="00146B5F" w:rsidRDefault="00004B1C">
      <w:pPr>
        <w:adjustRightInd w:val="0"/>
        <w:snapToGrid w:val="0"/>
        <w:spacing w:line="520" w:lineRule="exact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公司名称（签章）：</w:t>
      </w:r>
    </w:p>
    <w:p w:rsidR="00146B5F" w:rsidRDefault="00004B1C">
      <w:pPr>
        <w:adjustRightInd w:val="0"/>
        <w:snapToGrid w:val="0"/>
        <w:spacing w:line="520" w:lineRule="exact"/>
        <w:ind w:firstLineChars="1100" w:firstLine="3520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日期：</w:t>
      </w:r>
      <w:r w:rsidR="008D7D5A">
        <w:rPr>
          <w:rFonts w:ascii="仿宋" w:eastAsia="仿宋" w:hAnsi="仿宋" w:cs="仿宋" w:hint="eastAsia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p w:rsidR="00146B5F" w:rsidRDefault="00146B5F"/>
    <w:sectPr w:rsidR="00146B5F" w:rsidSect="00146B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4B1C" w:rsidRDefault="00004B1C" w:rsidP="008D7D5A">
      <w:r>
        <w:separator/>
      </w:r>
    </w:p>
  </w:endnote>
  <w:endnote w:type="continuationSeparator" w:id="1">
    <w:p w:rsidR="00004B1C" w:rsidRDefault="00004B1C" w:rsidP="008D7D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4B1C" w:rsidRDefault="00004B1C" w:rsidP="008D7D5A">
      <w:r>
        <w:separator/>
      </w:r>
    </w:p>
  </w:footnote>
  <w:footnote w:type="continuationSeparator" w:id="1">
    <w:p w:rsidR="00004B1C" w:rsidRDefault="00004B1C" w:rsidP="008D7D5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BE6FC0"/>
    <w:multiLevelType w:val="multilevel"/>
    <w:tmpl w:val="53BE6FC0"/>
    <w:lvl w:ilvl="0">
      <w:start w:val="1"/>
      <w:numFmt w:val="decimal"/>
      <w:pStyle w:val="a"/>
      <w:lvlText w:val="%1. "/>
      <w:lvlJc w:val="left"/>
      <w:pPr>
        <w:tabs>
          <w:tab w:val="left" w:pos="839"/>
        </w:tabs>
        <w:ind w:left="839" w:hanging="419"/>
      </w:pPr>
      <w:rPr>
        <w:rFonts w:hint="eastAsia"/>
      </w:rPr>
    </w:lvl>
    <w:lvl w:ilvl="1">
      <w:start w:val="1"/>
      <w:numFmt w:val="upperLetter"/>
      <w:lvlText w:val="%2. "/>
      <w:lvlJc w:val="left"/>
      <w:pPr>
        <w:tabs>
          <w:tab w:val="left" w:pos="1049"/>
        </w:tabs>
        <w:ind w:left="1049" w:hanging="420"/>
      </w:pPr>
      <w:rPr>
        <w:rFonts w:hint="eastAsia"/>
      </w:rPr>
    </w:lvl>
    <w:lvl w:ilvl="2">
      <w:start w:val="1"/>
      <w:numFmt w:val="lowerLetter"/>
      <w:lvlText w:val="%3. "/>
      <w:lvlJc w:val="left"/>
      <w:pPr>
        <w:tabs>
          <w:tab w:val="left" w:pos="1259"/>
        </w:tabs>
        <w:ind w:left="1259" w:hanging="420"/>
      </w:pPr>
      <w:rPr>
        <w:rFonts w:hint="eastAsia"/>
      </w:rPr>
    </w:lvl>
    <w:lvl w:ilvl="3">
      <w:start w:val="1"/>
      <w:numFmt w:val="lowerLetter"/>
      <w:lvlText w:val="%4) "/>
      <w:lvlJc w:val="left"/>
      <w:pPr>
        <w:tabs>
          <w:tab w:val="left" w:pos="1469"/>
        </w:tabs>
        <w:ind w:left="1469" w:hanging="420"/>
      </w:pPr>
      <w:rPr>
        <w:rFonts w:hint="eastAsia"/>
      </w:rPr>
    </w:lvl>
    <w:lvl w:ilvl="4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1BD8"/>
    <w:rsid w:val="00004B1C"/>
    <w:rsid w:val="00146B5F"/>
    <w:rsid w:val="001B4A44"/>
    <w:rsid w:val="005A7486"/>
    <w:rsid w:val="005B2C2C"/>
    <w:rsid w:val="00710092"/>
    <w:rsid w:val="008D7D5A"/>
    <w:rsid w:val="00911BD8"/>
    <w:rsid w:val="009E0BA7"/>
    <w:rsid w:val="00AA1C5E"/>
    <w:rsid w:val="00E3060F"/>
    <w:rsid w:val="1FDB6AA1"/>
    <w:rsid w:val="538777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46B5F"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">
    <w:name w:val="Body Text"/>
    <w:basedOn w:val="a0"/>
    <w:next w:val="a0"/>
    <w:link w:val="Char"/>
    <w:qFormat/>
    <w:rsid w:val="00146B5F"/>
    <w:pPr>
      <w:numPr>
        <w:numId w:val="1"/>
      </w:numPr>
      <w:tabs>
        <w:tab w:val="clear" w:pos="839"/>
      </w:tabs>
      <w:spacing w:after="120"/>
      <w:ind w:left="0" w:firstLine="0"/>
    </w:pPr>
  </w:style>
  <w:style w:type="paragraph" w:styleId="a4">
    <w:name w:val="footer"/>
    <w:basedOn w:val="a0"/>
    <w:link w:val="Char0"/>
    <w:uiPriority w:val="99"/>
    <w:semiHidden/>
    <w:unhideWhenUsed/>
    <w:qFormat/>
    <w:rsid w:val="00146B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0"/>
    <w:link w:val="Char1"/>
    <w:uiPriority w:val="99"/>
    <w:semiHidden/>
    <w:unhideWhenUsed/>
    <w:rsid w:val="00146B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文本 Char"/>
    <w:basedOn w:val="a1"/>
    <w:link w:val="a"/>
    <w:qFormat/>
    <w:rsid w:val="00146B5F"/>
  </w:style>
  <w:style w:type="paragraph" w:customStyle="1" w:styleId="1">
    <w:name w:val="纯文本1"/>
    <w:basedOn w:val="a0"/>
    <w:qFormat/>
    <w:rsid w:val="00146B5F"/>
    <w:rPr>
      <w:rFonts w:ascii="宋体" w:hAnsi="宋体" w:cs="Courier New"/>
      <w:szCs w:val="21"/>
    </w:rPr>
  </w:style>
  <w:style w:type="character" w:customStyle="1" w:styleId="Char1">
    <w:name w:val="页眉 Char"/>
    <w:basedOn w:val="a1"/>
    <w:link w:val="a5"/>
    <w:uiPriority w:val="99"/>
    <w:semiHidden/>
    <w:qFormat/>
    <w:rsid w:val="00146B5F"/>
    <w:rPr>
      <w:sz w:val="18"/>
      <w:szCs w:val="18"/>
    </w:rPr>
  </w:style>
  <w:style w:type="character" w:customStyle="1" w:styleId="Char0">
    <w:name w:val="页脚 Char"/>
    <w:basedOn w:val="a1"/>
    <w:link w:val="a4"/>
    <w:uiPriority w:val="99"/>
    <w:semiHidden/>
    <w:qFormat/>
    <w:rsid w:val="00146B5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344</Characters>
  <Application>Microsoft Office Word</Application>
  <DocSecurity>0</DocSecurity>
  <Lines>2</Lines>
  <Paragraphs>1</Paragraphs>
  <ScaleCrop>false</ScaleCrop>
  <Company>Sky123.Org</Company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林斐</dc:creator>
  <cp:lastModifiedBy>罗汝斌</cp:lastModifiedBy>
  <cp:revision>4</cp:revision>
  <dcterms:created xsi:type="dcterms:W3CDTF">2022-02-18T04:11:00Z</dcterms:created>
  <dcterms:modified xsi:type="dcterms:W3CDTF">2025-07-01T09:07:00Z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